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06" w:rsidRPr="00BE3A06" w:rsidRDefault="00BE3A06" w:rsidP="00BE3A06">
      <w:pPr>
        <w:bidi/>
        <w:jc w:val="both"/>
        <w:rPr>
          <w:rFonts w:cs="B Nazanin"/>
          <w:sz w:val="28"/>
          <w:szCs w:val="28"/>
        </w:rPr>
      </w:pPr>
      <w:r w:rsidRPr="00BE3A06">
        <w:rPr>
          <w:rFonts w:cs="B Nazanin"/>
          <w:sz w:val="28"/>
          <w:szCs w:val="28"/>
          <w:rtl/>
        </w:rPr>
        <w:t>دستورالعمل نظارت بر چگونگي صدور پروانه كسب در سطح كشور</w:t>
      </w:r>
    </w:p>
    <w:p w:rsidR="00BE3A06" w:rsidRPr="00BE3A06" w:rsidRDefault="00BE3A06" w:rsidP="00BE3A06">
      <w:pPr>
        <w:bidi/>
        <w:jc w:val="both"/>
        <w:rPr>
          <w:rFonts w:cs="B Nazanin"/>
          <w:sz w:val="28"/>
          <w:szCs w:val="28"/>
        </w:rPr>
      </w:pPr>
      <w:r w:rsidRPr="00BE3A06">
        <w:rPr>
          <w:rFonts w:cs="B Nazanin"/>
          <w:sz w:val="28"/>
          <w:szCs w:val="28"/>
          <w:rtl/>
        </w:rPr>
        <w:t xml:space="preserve">(موضوع بند (د) ماده </w:t>
      </w:r>
      <w:r w:rsidRPr="00BE3A06">
        <w:rPr>
          <w:rFonts w:cs="B Nazanin"/>
          <w:sz w:val="28"/>
          <w:szCs w:val="28"/>
          <w:rtl/>
          <w:lang w:bidi="fa-IR"/>
        </w:rPr>
        <w:t>۵۵</w:t>
      </w:r>
      <w:r w:rsidRPr="00BE3A06">
        <w:rPr>
          <w:rFonts w:cs="B Nazanin"/>
          <w:sz w:val="28"/>
          <w:szCs w:val="28"/>
          <w:rtl/>
        </w:rPr>
        <w:t xml:space="preserve"> قانون نظام صنف</w:t>
      </w:r>
      <w:r w:rsidRPr="00BE3A06">
        <w:rPr>
          <w:rFonts w:cs="B Nazanin" w:hint="cs"/>
          <w:sz w:val="28"/>
          <w:szCs w:val="28"/>
          <w:rtl/>
        </w:rPr>
        <w:t>ی</w:t>
      </w:r>
      <w:r w:rsidRPr="00BE3A06">
        <w:rPr>
          <w:rFonts w:cs="B Nazanin"/>
          <w:sz w:val="28"/>
          <w:szCs w:val="28"/>
          <w:rtl/>
        </w:rPr>
        <w:t>)</w:t>
      </w:r>
    </w:p>
    <w:p w:rsidR="00BE3A06" w:rsidRPr="00BE3A06" w:rsidRDefault="00BE3A06" w:rsidP="00BE3A06">
      <w:pPr>
        <w:bidi/>
        <w:jc w:val="both"/>
        <w:rPr>
          <w:rFonts w:cs="B Nazanin"/>
          <w:sz w:val="28"/>
          <w:szCs w:val="28"/>
          <w:rtl/>
        </w:rPr>
      </w:pPr>
    </w:p>
    <w:p w:rsidR="00BE3A06" w:rsidRPr="00BE3A06" w:rsidRDefault="00BE3A06" w:rsidP="00BE3A06">
      <w:pPr>
        <w:bidi/>
        <w:jc w:val="both"/>
        <w:rPr>
          <w:rFonts w:cs="B Nazanin"/>
          <w:sz w:val="28"/>
          <w:szCs w:val="28"/>
        </w:rPr>
      </w:pPr>
      <w:r w:rsidRPr="00BE3A06">
        <w:rPr>
          <w:rFonts w:cs="B Nazanin" w:hint="eastAsia"/>
          <w:sz w:val="28"/>
          <w:szCs w:val="28"/>
          <w:rtl/>
        </w:rPr>
        <w:t>تعار</w:t>
      </w:r>
      <w:r w:rsidRPr="00BE3A06">
        <w:rPr>
          <w:rFonts w:cs="B Nazanin" w:hint="cs"/>
          <w:sz w:val="28"/>
          <w:szCs w:val="28"/>
          <w:rtl/>
        </w:rPr>
        <w:t>ی</w:t>
      </w:r>
      <w:r w:rsidRPr="00BE3A06">
        <w:rPr>
          <w:rFonts w:cs="B Nazanin" w:hint="eastAsia"/>
          <w:sz w:val="28"/>
          <w:szCs w:val="28"/>
          <w:rtl/>
        </w:rPr>
        <w:t>ف</w:t>
      </w:r>
    </w:p>
    <w:p w:rsidR="00BE3A06" w:rsidRPr="00BE3A06" w:rsidRDefault="00BE3A06" w:rsidP="00BE3A06">
      <w:pPr>
        <w:bidi/>
        <w:jc w:val="both"/>
        <w:rPr>
          <w:rFonts w:cs="B Nazanin"/>
          <w:sz w:val="28"/>
          <w:szCs w:val="28"/>
        </w:rPr>
      </w:pPr>
      <w:r w:rsidRPr="00BE3A06">
        <w:rPr>
          <w:rFonts w:cs="B Nazanin" w:hint="eastAsia"/>
          <w:sz w:val="28"/>
          <w:szCs w:val="28"/>
          <w:rtl/>
        </w:rPr>
        <w:t>ماده</w:t>
      </w:r>
      <w:r w:rsidRPr="00BE3A06">
        <w:rPr>
          <w:rFonts w:cs="B Nazanin"/>
          <w:sz w:val="28"/>
          <w:szCs w:val="28"/>
          <w:rtl/>
        </w:rPr>
        <w:t xml:space="preserve"> </w:t>
      </w:r>
      <w:r w:rsidRPr="00BE3A06">
        <w:rPr>
          <w:rFonts w:cs="B Nazanin"/>
          <w:sz w:val="28"/>
          <w:szCs w:val="28"/>
          <w:rtl/>
          <w:lang w:bidi="fa-IR"/>
        </w:rPr>
        <w:t>۱</w:t>
      </w:r>
      <w:r w:rsidRPr="00BE3A0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BE3A06">
        <w:rPr>
          <w:rFonts w:cs="B Nazanin"/>
          <w:sz w:val="28"/>
          <w:szCs w:val="28"/>
          <w:rtl/>
          <w:lang w:bidi="fa-IR"/>
        </w:rPr>
        <w:t xml:space="preserve">  </w:t>
      </w:r>
      <w:r w:rsidRPr="00BE3A06">
        <w:rPr>
          <w:rFonts w:cs="B Nazanin"/>
          <w:sz w:val="28"/>
          <w:szCs w:val="28"/>
          <w:rtl/>
        </w:rPr>
        <w:t>تعار</w:t>
      </w:r>
      <w:r w:rsidRPr="00BE3A06">
        <w:rPr>
          <w:rFonts w:cs="B Nazanin" w:hint="cs"/>
          <w:sz w:val="28"/>
          <w:szCs w:val="28"/>
          <w:rtl/>
        </w:rPr>
        <w:t>ی</w:t>
      </w:r>
      <w:r w:rsidRPr="00BE3A06">
        <w:rPr>
          <w:rFonts w:cs="B Nazanin" w:hint="eastAsia"/>
          <w:sz w:val="28"/>
          <w:szCs w:val="28"/>
          <w:rtl/>
        </w:rPr>
        <w:t>ف</w:t>
      </w:r>
      <w:r w:rsidRPr="00BE3A06">
        <w:rPr>
          <w:rFonts w:cs="B Nazanin"/>
          <w:sz w:val="28"/>
          <w:szCs w:val="28"/>
          <w:rtl/>
        </w:rPr>
        <w:t>: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sz w:val="28"/>
          <w:szCs w:val="28"/>
          <w:rtl/>
        </w:rPr>
        <w:t>مرجع</w:t>
      </w:r>
      <w:r w:rsidRPr="00BE3A06">
        <w:rPr>
          <w:rFonts w:cs="B Nazanin"/>
          <w:sz w:val="28"/>
          <w:szCs w:val="28"/>
          <w:rtl/>
        </w:rPr>
        <w:t xml:space="preserve"> صدور پروانه كسب: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اتحاديه‏هاي صنفي و دستگاه هاي موضوع تبصره ذيل بند (م) ماده 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۳۰) </w:t>
      </w:r>
      <w:r w:rsidRPr="00BE3A06">
        <w:rPr>
          <w:rFonts w:cs="B Nazanin"/>
          <w:b/>
          <w:bCs w:val="0"/>
          <w:sz w:val="28"/>
          <w:szCs w:val="28"/>
          <w:rtl/>
        </w:rPr>
        <w:t>و تبصره 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۳) </w:t>
      </w:r>
      <w:r w:rsidRPr="00BE3A06">
        <w:rPr>
          <w:rFonts w:cs="B Nazanin"/>
          <w:b/>
          <w:bCs w:val="0"/>
          <w:sz w:val="28"/>
          <w:szCs w:val="28"/>
          <w:rtl/>
        </w:rPr>
        <w:t>ماده 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۲۶) </w:t>
      </w:r>
      <w:r w:rsidRPr="00BE3A06">
        <w:rPr>
          <w:rFonts w:cs="B Nazanin"/>
          <w:b/>
          <w:bCs w:val="0"/>
          <w:sz w:val="28"/>
          <w:szCs w:val="28"/>
          <w:rtl/>
        </w:rPr>
        <w:t>و ماده(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۷۹) </w:t>
      </w:r>
      <w:r w:rsidRPr="00BE3A06">
        <w:rPr>
          <w:rFonts w:cs="B Nazanin"/>
          <w:b/>
          <w:bCs w:val="0"/>
          <w:sz w:val="28"/>
          <w:szCs w:val="28"/>
          <w:rtl/>
        </w:rPr>
        <w:t>قانون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sz w:val="28"/>
          <w:szCs w:val="28"/>
          <w:rtl/>
        </w:rPr>
        <w:t>فرا</w:t>
      </w:r>
      <w:r w:rsidRPr="00BE3A06">
        <w:rPr>
          <w:rFonts w:cs="B Nazanin" w:hint="cs"/>
          <w:sz w:val="28"/>
          <w:szCs w:val="28"/>
          <w:rtl/>
        </w:rPr>
        <w:t>ی</w:t>
      </w:r>
      <w:r w:rsidRPr="00BE3A06">
        <w:rPr>
          <w:rFonts w:cs="B Nazanin" w:hint="eastAsia"/>
          <w:sz w:val="28"/>
          <w:szCs w:val="28"/>
          <w:rtl/>
        </w:rPr>
        <w:t>ند</w:t>
      </w:r>
      <w:r w:rsidRPr="00BE3A06">
        <w:rPr>
          <w:rFonts w:cs="B Nazanin"/>
          <w:sz w:val="28"/>
          <w:szCs w:val="28"/>
          <w:rtl/>
        </w:rPr>
        <w:t xml:space="preserve"> صدور پروانه كسب: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مراحل، مدارك و سقف زماني پيش‏بيني شده در قانون و مقررات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sz w:val="28"/>
          <w:szCs w:val="28"/>
          <w:rtl/>
        </w:rPr>
        <w:t>مراجع</w:t>
      </w:r>
      <w:r w:rsidRPr="00BE3A06">
        <w:rPr>
          <w:rFonts w:cs="B Nazanin"/>
          <w:sz w:val="28"/>
          <w:szCs w:val="28"/>
          <w:rtl/>
        </w:rPr>
        <w:t xml:space="preserve"> نظارتي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: اتاق اصناف شهرستان و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ران،</w:t>
      </w:r>
      <w:r w:rsidR="001F342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كميسيون نظارت و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sz w:val="28"/>
          <w:szCs w:val="28"/>
          <w:rtl/>
        </w:rPr>
        <w:t>نظارت</w:t>
      </w:r>
      <w:r w:rsidRPr="00BE3A06">
        <w:rPr>
          <w:rFonts w:cs="B Nazanin"/>
          <w:sz w:val="28"/>
          <w:szCs w:val="28"/>
          <w:rtl/>
        </w:rPr>
        <w:t xml:space="preserve"> بر فرا</w:t>
      </w:r>
      <w:r w:rsidRPr="00BE3A06">
        <w:rPr>
          <w:rFonts w:cs="B Nazanin" w:hint="cs"/>
          <w:sz w:val="28"/>
          <w:szCs w:val="28"/>
          <w:rtl/>
        </w:rPr>
        <w:t>ی</w:t>
      </w:r>
      <w:r w:rsidRPr="00BE3A06">
        <w:rPr>
          <w:rFonts w:cs="B Nazanin" w:hint="eastAsia"/>
          <w:sz w:val="28"/>
          <w:szCs w:val="28"/>
          <w:rtl/>
        </w:rPr>
        <w:t>ند</w:t>
      </w:r>
      <w:r w:rsidRPr="00BE3A06">
        <w:rPr>
          <w:rFonts w:cs="B Nazanin"/>
          <w:sz w:val="28"/>
          <w:szCs w:val="28"/>
          <w:rtl/>
        </w:rPr>
        <w:t xml:space="preserve"> صدور پروانه كسب</w:t>
      </w:r>
      <w:r w:rsidRPr="00BE3A06">
        <w:rPr>
          <w:rFonts w:cs="B Nazanin"/>
          <w:b/>
          <w:bCs w:val="0"/>
          <w:sz w:val="28"/>
          <w:szCs w:val="28"/>
          <w:rtl/>
        </w:rPr>
        <w:t>: نظارت بر مراحل، مدارك، سقف زماني و وجوه در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افت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بابت صدور پروانه کسب از ح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ث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انطباق با قانون و مقررات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</w:p>
    <w:p w:rsidR="00BE3A06" w:rsidRDefault="00BE3A06" w:rsidP="00BE3A06">
      <w:pPr>
        <w:bidi/>
        <w:jc w:val="both"/>
        <w:rPr>
          <w:rFonts w:cs="B Nazanin"/>
          <w:sz w:val="28"/>
          <w:szCs w:val="28"/>
          <w:rtl/>
        </w:rPr>
      </w:pPr>
      <w:r w:rsidRPr="00BE3A06">
        <w:rPr>
          <w:rFonts w:cs="B Nazanin" w:hint="eastAsia"/>
          <w:sz w:val="28"/>
          <w:szCs w:val="28"/>
          <w:rtl/>
        </w:rPr>
        <w:t>وظا</w:t>
      </w:r>
      <w:r w:rsidRPr="00BE3A06">
        <w:rPr>
          <w:rFonts w:cs="B Nazanin" w:hint="cs"/>
          <w:sz w:val="28"/>
          <w:szCs w:val="28"/>
          <w:rtl/>
        </w:rPr>
        <w:t>ی</w:t>
      </w:r>
      <w:r w:rsidRPr="00BE3A06">
        <w:rPr>
          <w:rFonts w:cs="B Nazanin" w:hint="eastAsia"/>
          <w:sz w:val="28"/>
          <w:szCs w:val="28"/>
          <w:rtl/>
        </w:rPr>
        <w:t>ف</w:t>
      </w:r>
      <w:r w:rsidRPr="00BE3A06">
        <w:rPr>
          <w:rFonts w:cs="B Nazanin"/>
          <w:sz w:val="28"/>
          <w:szCs w:val="28"/>
          <w:rtl/>
        </w:rPr>
        <w:t xml:space="preserve"> مرجع صدور پروانه کسب</w:t>
      </w:r>
    </w:p>
    <w:p w:rsidR="00BE3A06" w:rsidRPr="00BE3A06" w:rsidRDefault="00BE3A06" w:rsidP="00BE3A06">
      <w:pPr>
        <w:bidi/>
        <w:jc w:val="both"/>
        <w:rPr>
          <w:rFonts w:cs="B Nazanin"/>
          <w:sz w:val="28"/>
          <w:szCs w:val="28"/>
        </w:rPr>
      </w:pP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۲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 </w:t>
      </w:r>
      <w:r w:rsidRPr="00BE3A06">
        <w:rPr>
          <w:rFonts w:cs="B Nazanin"/>
          <w:b/>
          <w:bCs w:val="0"/>
          <w:sz w:val="28"/>
          <w:szCs w:val="28"/>
          <w:rtl/>
        </w:rPr>
        <w:t>مرجع صدور پروانه كسب موظف است، پس از ابلاغ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دستورالعمل موارد ز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را در چارچوب وظا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ف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خود اجرا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: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الف</w:t>
      </w:r>
      <w:r w:rsidRPr="00BE3A06">
        <w:rPr>
          <w:rFonts w:cs="B Nazanin"/>
          <w:b/>
          <w:bCs w:val="0"/>
          <w:sz w:val="28"/>
          <w:szCs w:val="28"/>
          <w:rtl/>
        </w:rPr>
        <w:t>- حذف مراحل اضاف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مدارك زائد مغا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با آئ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نامه اجرائ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مواد 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۱۲) </w:t>
      </w:r>
      <w:r w:rsidRPr="00BE3A06">
        <w:rPr>
          <w:rFonts w:cs="B Nazanin"/>
          <w:b/>
          <w:bCs w:val="0"/>
          <w:sz w:val="28"/>
          <w:szCs w:val="28"/>
          <w:rtl/>
        </w:rPr>
        <w:t>و 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۷۹) </w:t>
      </w:r>
      <w:r w:rsidRPr="00BE3A06">
        <w:rPr>
          <w:rFonts w:cs="B Nazanin"/>
          <w:b/>
          <w:bCs w:val="0"/>
          <w:sz w:val="28"/>
          <w:szCs w:val="28"/>
          <w:rtl/>
        </w:rPr>
        <w:t>قانون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ب</w:t>
      </w:r>
      <w:r w:rsidRPr="00BE3A06">
        <w:rPr>
          <w:rFonts w:cs="B Nazanin"/>
          <w:b/>
          <w:bCs w:val="0"/>
          <w:sz w:val="28"/>
          <w:szCs w:val="28"/>
          <w:rtl/>
        </w:rPr>
        <w:t>- ارائه پ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شنهاد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منظور تسر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ع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تسه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ل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فرا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کسب به اتاق اصناف ذ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ربط و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ج</w:t>
      </w:r>
      <w:r w:rsidRPr="00BE3A06">
        <w:rPr>
          <w:rFonts w:cs="B Nazanin"/>
          <w:b/>
          <w:bCs w:val="0"/>
          <w:sz w:val="28"/>
          <w:szCs w:val="28"/>
          <w:rtl/>
        </w:rPr>
        <w:t>- درج اطلاعات مربوط به فرا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كسب، هز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مربوط (مطابق ماده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۳۱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قانون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) و نام مراجع 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کننده به شکا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عدم صدور پروانه کسب بر رو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سامانه اصناف و اطلاع رسان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موارد در تارنما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مرجع صدور پروانه کسب همچن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نصب آن بر رو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تابلو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اهنما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در معرض 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مراجع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lastRenderedPageBreak/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- بکار بردن فرم‏ها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الگو برا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کسب( مطابق ابلاغ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نظارت).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cs"/>
          <w:b/>
          <w:bCs w:val="0"/>
          <w:sz w:val="28"/>
          <w:szCs w:val="28"/>
          <w:rtl/>
        </w:rPr>
        <w:t>ﻫ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ـ</w:t>
      </w:r>
      <w:r w:rsidRPr="00BE3A06">
        <w:rPr>
          <w:rFonts w:cs="B Nazanin"/>
          <w:b/>
          <w:bCs w:val="0"/>
          <w:sz w:val="28"/>
          <w:szCs w:val="28"/>
          <w:rtl/>
        </w:rPr>
        <w:t>- تشک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ل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پرونده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شامل مدارک و اسناد وجوه وار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ز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مربوط به صدور پروانه کسب کل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اعضا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الحاق مدارک متقاض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در سامانه.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و</w:t>
      </w:r>
      <w:r w:rsidRPr="00BE3A06">
        <w:rPr>
          <w:rFonts w:cs="B Nazanin"/>
          <w:b/>
          <w:bCs w:val="0"/>
          <w:sz w:val="28"/>
          <w:szCs w:val="28"/>
          <w:rtl/>
        </w:rPr>
        <w:t>- درج کل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مشخصات متقاض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کسب بر رو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فرم پروانه كسب از جمله پلاك آبي، ثبت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کدپست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كدآيسيك (</w:t>
      </w:r>
      <w:proofErr w:type="spellStart"/>
      <w:r w:rsidRPr="00BE3A06">
        <w:rPr>
          <w:rFonts w:asciiTheme="majorBidi" w:hAnsiTheme="majorBidi" w:cstheme="majorBidi"/>
          <w:b/>
          <w:bCs w:val="0"/>
          <w:sz w:val="28"/>
          <w:szCs w:val="28"/>
        </w:rPr>
        <w:t>isi</w:t>
      </w:r>
      <w:r w:rsidRPr="00BE3A06">
        <w:rPr>
          <w:rFonts w:cs="B Nazanin"/>
          <w:b/>
          <w:bCs w:val="0"/>
          <w:sz w:val="28"/>
          <w:szCs w:val="28"/>
        </w:rPr>
        <w:t>c</w:t>
      </w:r>
      <w:proofErr w:type="spellEnd"/>
      <w:r w:rsidRPr="00BE3A06">
        <w:rPr>
          <w:rFonts w:cs="B Nazanin"/>
          <w:b/>
          <w:bCs w:val="0"/>
          <w:sz w:val="28"/>
          <w:szCs w:val="28"/>
          <w:rtl/>
        </w:rPr>
        <w:t>)، رسته صنفي و نشان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دق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ق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پست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BE3A06">
        <w:rPr>
          <w:rFonts w:cs="B Nazanin"/>
          <w:b/>
          <w:bCs w:val="0"/>
          <w:sz w:val="28"/>
          <w:szCs w:val="28"/>
          <w:rtl/>
        </w:rPr>
        <w:t>- درج اطلاعات اضاف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بر رو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پروانه کسب، غ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از آنچه بررو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فرم الگو لحاظ شده، ممنوع 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باشد.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ز</w:t>
      </w:r>
      <w:r w:rsidRPr="00BE3A06">
        <w:rPr>
          <w:rFonts w:cs="B Nazanin"/>
          <w:b/>
          <w:bCs w:val="0"/>
          <w:sz w:val="28"/>
          <w:szCs w:val="28"/>
          <w:rtl/>
        </w:rPr>
        <w:t>- تسل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م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مدارک و اطلاعات مورد ن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از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مراجع نظارتي‏ در اسرع وقت.</w:t>
      </w:r>
    </w:p>
    <w:p w:rsid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</w:p>
    <w:p w:rsidR="00BE3A06" w:rsidRPr="00BE3A06" w:rsidRDefault="00BE3A06" w:rsidP="00BE3A06">
      <w:pPr>
        <w:bidi/>
        <w:jc w:val="both"/>
        <w:rPr>
          <w:rFonts w:cs="B Nazanin"/>
          <w:sz w:val="28"/>
          <w:szCs w:val="28"/>
        </w:rPr>
      </w:pPr>
      <w:r w:rsidRPr="00BE3A06">
        <w:rPr>
          <w:rFonts w:cs="B Nazanin" w:hint="eastAsia"/>
          <w:sz w:val="28"/>
          <w:szCs w:val="28"/>
          <w:rtl/>
        </w:rPr>
        <w:t>نحوه</w:t>
      </w:r>
      <w:r w:rsidRPr="00BE3A06">
        <w:rPr>
          <w:rFonts w:cs="B Nazanin"/>
          <w:sz w:val="28"/>
          <w:szCs w:val="28"/>
          <w:rtl/>
        </w:rPr>
        <w:t xml:space="preserve"> نظارت بر صدور پروانه کسب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۳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 </w:t>
      </w:r>
      <w:r w:rsidRPr="00BE3A06">
        <w:rPr>
          <w:rFonts w:cs="B Nazanin"/>
          <w:b/>
          <w:bCs w:val="0"/>
          <w:sz w:val="28"/>
          <w:szCs w:val="28"/>
          <w:rtl/>
        </w:rPr>
        <w:t>اتاق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اصناف موظفند برا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اطم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نان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از حسن اجرا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اقدامات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تحت پوشش برا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کسب به صورت نوبه‏اي و موردي ( براساس شكايت متقاضي يا گزارش بازرس موضوع ماده(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۲۳) </w:t>
      </w:r>
      <w:r w:rsidRPr="00BE3A06">
        <w:rPr>
          <w:rFonts w:cs="B Nazanin"/>
          <w:b/>
          <w:bCs w:val="0"/>
          <w:sz w:val="28"/>
          <w:szCs w:val="28"/>
          <w:rtl/>
        </w:rPr>
        <w:t>قانون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) بر فرا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کسب‏ در دست اقدام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صادر شده 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نظارت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نت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جه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را جهت بررس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مربوط گزارش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>. اتاق اصناف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گزارش خود را درخصوص عملکرد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کشور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منعکس خواهد نمود.</w:t>
      </w:r>
    </w:p>
    <w:p w:rsid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بازرس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مکلف است درصورت رعا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نشدن فرا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کسب موضوع را به صورت کتب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اعلام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درصورت ترت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ب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اثر ندادن ظرف مدت پانزده روز، گزارش خود را به اتاق اصناف ذ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ربط تسل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م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کند. اتاق مذکور موظف است ظرف مدت پانزده روز 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گزارش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را مورد 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قرار داده و نت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جه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را به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بازرس اعلام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 در غ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نصورت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بازرس م</w:t>
      </w:r>
      <w:r w:rsidRPr="00BE3A06">
        <w:rPr>
          <w:rFonts w:cs="B Nazanin" w:hint="cs"/>
          <w:b/>
          <w:bCs w:val="0"/>
          <w:sz w:val="28"/>
          <w:szCs w:val="28"/>
          <w:rtl/>
        </w:rPr>
        <w:t>ی‏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تواند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موضوع را به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و در مورد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کشور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منعکس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۴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اتاق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اصناف موظفند به منظور ارتقاء سطح آگاه</w:t>
      </w:r>
      <w:r w:rsidRPr="00BE3A06">
        <w:rPr>
          <w:rFonts w:cs="B Nazanin" w:hint="cs"/>
          <w:b/>
          <w:bCs w:val="0"/>
          <w:sz w:val="28"/>
          <w:szCs w:val="28"/>
          <w:rtl/>
        </w:rPr>
        <w:t>ی‏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اعضا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ه‏ها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مهارت کارکنان با همکار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درصورت ن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از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سا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مراجع ذ</w:t>
      </w:r>
      <w:r w:rsidRPr="00BE3A06">
        <w:rPr>
          <w:rFonts w:cs="B Nazanin" w:hint="cs"/>
          <w:b/>
          <w:bCs w:val="0"/>
          <w:sz w:val="28"/>
          <w:szCs w:val="28"/>
          <w:rtl/>
        </w:rPr>
        <w:t>ی‏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صلاح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نسبت به برگزار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دوره‏ها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آموزش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نحوه صدور پروانه کسب، اقدام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۵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كميسيون نظارت موظف است ‏برا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بر حسن انجام فرا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كسب در سطح شهرستان،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ته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مرکب از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ندگان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اعضا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خود را تع</w:t>
      </w:r>
      <w:r w:rsidRPr="00BE3A06">
        <w:rPr>
          <w:rFonts w:cs="B Nazanin" w:hint="cs"/>
          <w:b/>
          <w:bCs w:val="0"/>
          <w:sz w:val="28"/>
          <w:szCs w:val="28"/>
          <w:rtl/>
        </w:rPr>
        <w:t>یی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کند.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ته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حداقل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کبار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در سال از عملکرد هر مرجع صدور پروانه کسب در سطح شهرستان بازرس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بعمل آورده و گزارش خود را به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تسل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م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lastRenderedPageBreak/>
        <w:t>ماده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۶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كميسيون نظارت موظف است هنگام تصو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ب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ضوابط خاص داخل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از تع</w:t>
      </w:r>
      <w:r w:rsidRPr="00BE3A06">
        <w:rPr>
          <w:rFonts w:cs="B Nazanin" w:hint="cs"/>
          <w:b/>
          <w:bCs w:val="0"/>
          <w:sz w:val="28"/>
          <w:szCs w:val="28"/>
          <w:rtl/>
        </w:rPr>
        <w:t>یی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مراحل، مدارک، شرا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ط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هز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کسب مازاد بر موارد مندرج در قانون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آ</w:t>
      </w:r>
      <w:r w:rsidRPr="00BE3A06">
        <w:rPr>
          <w:rFonts w:cs="B Nazanin" w:hint="cs"/>
          <w:b/>
          <w:bCs w:val="0"/>
          <w:sz w:val="28"/>
          <w:szCs w:val="28"/>
          <w:rtl/>
        </w:rPr>
        <w:t>یی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ن‏نامه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اجرا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مربوط خوددار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-کم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موظفند ضمن بازنگر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در مصوبات قبل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خود از انطباق ضوابط خاص داخلي اتحاديه‏ها با قانون و مقررات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اطم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نان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حاصل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۷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 </w:t>
      </w:r>
      <w:r w:rsidRPr="00BE3A06">
        <w:rPr>
          <w:rFonts w:cs="B Nazanin"/>
          <w:b/>
          <w:bCs w:val="0"/>
          <w:sz w:val="28"/>
          <w:szCs w:val="28"/>
          <w:rtl/>
        </w:rPr>
        <w:t>نحوه نظارت دبيرخانه هيات عالي نظارت بر چگونگي صدور پروانه كسب: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الف</w:t>
      </w:r>
      <w:r w:rsidRPr="00BE3A06">
        <w:rPr>
          <w:rFonts w:cs="B Nazanin"/>
          <w:b/>
          <w:bCs w:val="0"/>
          <w:sz w:val="28"/>
          <w:szCs w:val="28"/>
          <w:rtl/>
        </w:rPr>
        <w:t>- نظارت بر حسن انجام وظا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ف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وفق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دستورالعمل.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ب</w:t>
      </w:r>
      <w:r w:rsidRPr="00BE3A06">
        <w:rPr>
          <w:rFonts w:cs="B Nazanin"/>
          <w:b/>
          <w:bCs w:val="0"/>
          <w:sz w:val="28"/>
          <w:szCs w:val="28"/>
          <w:rtl/>
        </w:rPr>
        <w:t>- نظارت بر چگونگ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تع</w:t>
      </w:r>
      <w:r w:rsidRPr="00BE3A06">
        <w:rPr>
          <w:rFonts w:cs="B Nazanin" w:hint="cs"/>
          <w:b/>
          <w:bCs w:val="0"/>
          <w:sz w:val="28"/>
          <w:szCs w:val="28"/>
          <w:rtl/>
        </w:rPr>
        <w:t>یی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ضوابط خاص داخل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از طر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ق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روسا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مراکز استانها و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راساً.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ج</w:t>
      </w:r>
      <w:r w:rsidRPr="00BE3A06">
        <w:rPr>
          <w:rFonts w:cs="B Nazanin"/>
          <w:b/>
          <w:bCs w:val="0"/>
          <w:sz w:val="28"/>
          <w:szCs w:val="28"/>
          <w:rtl/>
        </w:rPr>
        <w:t>- نظارت بر حسن اجراي طرح طبقه‏بندي، كدگذاري و همگن سازي عناوين رسته‏هاي صنفي كشور و خدمات قابل عرضه هر رسته صنفي براساس الگوي آ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ک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(</w:t>
      </w:r>
      <w:proofErr w:type="spellStart"/>
      <w:r w:rsidRPr="00BE3A06">
        <w:rPr>
          <w:rFonts w:cs="B Nazanin"/>
          <w:b/>
          <w:bCs w:val="0"/>
          <w:sz w:val="28"/>
          <w:szCs w:val="28"/>
        </w:rPr>
        <w:t>isic</w:t>
      </w:r>
      <w:proofErr w:type="spellEnd"/>
      <w:r w:rsidRPr="00BE3A06">
        <w:rPr>
          <w:rFonts w:cs="B Nazanin"/>
          <w:b/>
          <w:bCs w:val="0"/>
          <w:sz w:val="28"/>
          <w:szCs w:val="28"/>
          <w:rtl/>
        </w:rPr>
        <w:t>).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- ابلاغ الگو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فرم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مورد ن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از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صدور پروانه کسب و نظارت بر چگونگ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استفاده از آن در سطح کشور.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cs"/>
          <w:b/>
          <w:bCs w:val="0"/>
          <w:sz w:val="28"/>
          <w:szCs w:val="28"/>
          <w:rtl/>
        </w:rPr>
        <w:t>ﻫ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ـ</w:t>
      </w:r>
      <w:r w:rsidRPr="00BE3A06">
        <w:rPr>
          <w:rFonts w:cs="B Nazanin"/>
          <w:b/>
          <w:bCs w:val="0"/>
          <w:sz w:val="28"/>
          <w:szCs w:val="28"/>
          <w:rtl/>
        </w:rPr>
        <w:t>- ارائه بسته‏ها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آموزش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منظور نظم بخش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نحوه صدور پروانه کسب در 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مراجع صدور پروانه کسب با همکار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و</w:t>
      </w:r>
      <w:r w:rsidRPr="00BE3A06">
        <w:rPr>
          <w:rFonts w:cs="B Nazanin"/>
          <w:b/>
          <w:bCs w:val="0"/>
          <w:sz w:val="28"/>
          <w:szCs w:val="28"/>
          <w:rtl/>
        </w:rPr>
        <w:t>- ارتقا و توسعه سامانه صدور پروانه کسب به اصناف به منظور پ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ساز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پنجره واحد اصناف با همکار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ز</w:t>
      </w:r>
      <w:r w:rsidRPr="00BE3A06">
        <w:rPr>
          <w:rFonts w:cs="B Nazanin"/>
          <w:b/>
          <w:bCs w:val="0"/>
          <w:sz w:val="28"/>
          <w:szCs w:val="28"/>
          <w:rtl/>
        </w:rPr>
        <w:t>- ارز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رتبه بند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مراجع صدور پروانه كسب براساس شاخص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ک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ح</w:t>
      </w:r>
      <w:r w:rsidRPr="00BE3A06">
        <w:rPr>
          <w:rFonts w:cs="B Nazanin"/>
          <w:b/>
          <w:bCs w:val="0"/>
          <w:sz w:val="28"/>
          <w:szCs w:val="28"/>
          <w:rtl/>
        </w:rPr>
        <w:t>- 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تخلفات مراجع صدور پروانه کسب.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ط</w:t>
      </w:r>
      <w:r w:rsidRPr="00BE3A06">
        <w:rPr>
          <w:rFonts w:cs="B Nazanin"/>
          <w:b/>
          <w:bCs w:val="0"/>
          <w:sz w:val="28"/>
          <w:szCs w:val="28"/>
          <w:rtl/>
        </w:rPr>
        <w:t>- اعزام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ندگان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بررس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عملکرد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در مورد نحوه صدور پروانه کسب بصورت مورد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نوبه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BE3A06" w:rsidRDefault="00BE3A06" w:rsidP="00BE3A06">
      <w:pPr>
        <w:bidi/>
        <w:jc w:val="both"/>
        <w:rPr>
          <w:rFonts w:cs="B Nazanin"/>
          <w:sz w:val="28"/>
          <w:szCs w:val="28"/>
          <w:rtl/>
        </w:rPr>
      </w:pPr>
    </w:p>
    <w:p w:rsidR="00BE3A06" w:rsidRPr="00BE3A06" w:rsidRDefault="00BE3A06" w:rsidP="00BE3A06">
      <w:pPr>
        <w:bidi/>
        <w:jc w:val="both"/>
        <w:rPr>
          <w:rFonts w:cs="B Nazanin"/>
          <w:sz w:val="28"/>
          <w:szCs w:val="28"/>
        </w:rPr>
      </w:pPr>
      <w:r w:rsidRPr="00BE3A06">
        <w:rPr>
          <w:rFonts w:cs="B Nazanin" w:hint="eastAsia"/>
          <w:sz w:val="28"/>
          <w:szCs w:val="28"/>
          <w:rtl/>
        </w:rPr>
        <w:t>سا</w:t>
      </w:r>
      <w:r w:rsidRPr="00BE3A06">
        <w:rPr>
          <w:rFonts w:cs="B Nazanin" w:hint="cs"/>
          <w:sz w:val="28"/>
          <w:szCs w:val="28"/>
          <w:rtl/>
        </w:rPr>
        <w:t>ی</w:t>
      </w:r>
      <w:r w:rsidRPr="00BE3A06">
        <w:rPr>
          <w:rFonts w:cs="B Nazanin" w:hint="eastAsia"/>
          <w:sz w:val="28"/>
          <w:szCs w:val="28"/>
          <w:rtl/>
        </w:rPr>
        <w:t>ر</w:t>
      </w:r>
      <w:r w:rsidRPr="00BE3A06">
        <w:rPr>
          <w:rFonts w:cs="B Nazanin"/>
          <w:sz w:val="28"/>
          <w:szCs w:val="28"/>
          <w:rtl/>
        </w:rPr>
        <w:t xml:space="preserve"> مقررات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lastRenderedPageBreak/>
        <w:t>ماده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۸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درصورت اطلاع از وجود نقص مدارك و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اسقاط شرا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ط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پروانه كسب صادره از جمله ضوابط خاص داخل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مرجع صدور پروانه كسب موظف است مطابق قانون و مقررات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مراتب را با ذكر دلايل مستند به‏ طور كتبي به دارنده پروانه كسب اعلام نمايد تا صاحب پروانه 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كسب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ظرف مدت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ک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ماه نسبت به رفع آن اقدام كند. درصورت عدم رفع آن، مرجع صدور پروانه کسب موظف است پس از اخطار پانزده روز به واحد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پروانه کسب را باطل و مراتب را به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اعلام دارد.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۱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درصورت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که صاحب پروانه كسب به نظر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معترض باشد مي‏تواند اعتراض كتبي خود را ظرف مدت 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روز پس از تاريخ ابلاغ، به اتاق اصناف ذ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="00F13D69">
        <w:rPr>
          <w:rFonts w:cs="B Nazanin" w:hint="cs"/>
          <w:b/>
          <w:bCs w:val="0"/>
          <w:sz w:val="28"/>
          <w:szCs w:val="28"/>
          <w:rtl/>
        </w:rPr>
        <w:t>‌</w:t>
      </w:r>
      <w:r w:rsidRPr="00BE3A06">
        <w:rPr>
          <w:rFonts w:cs="B Nazanin"/>
          <w:b/>
          <w:bCs w:val="0"/>
          <w:sz w:val="28"/>
          <w:szCs w:val="28"/>
          <w:rtl/>
        </w:rPr>
        <w:t>ربط تسل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م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دارد. اتاق اصناف مكلف است ط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پانزده روز به اعتراض 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نظر خود را اعلام كند.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۲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در صورت اعتراض صاحب پروانه کسب به نظر اتاق اصناف شهرستان، 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تواند ظرف مدت 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روز پس از زمان ابلاغ، اعتراض خود را به كميسيون نظارت منعکس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موظف است حداکثر ظرف مدت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ک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ماه به موضوع 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نت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جه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را به معترض ابلاغ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۳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چنانچه عضو اتحاد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کشور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به نظر اتاق اصناف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معترض باشد 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تواند ظرف مدت 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روز پس از زمان ابلاغ، اعتراض خود را به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منعکس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موظف است برابر مقررات به موضوع 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دگ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نما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p w:rsidR="00BE3A06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/>
          <w:b/>
          <w:bCs w:val="0"/>
          <w:sz w:val="28"/>
          <w:szCs w:val="28"/>
          <w:rtl/>
        </w:rPr>
        <w:t xml:space="preserve">ماده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۹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مسئول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بر حسن اجرا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دستورالعمل در سطح استان برعهده ر</w:t>
      </w:r>
      <w:r w:rsidRPr="00BE3A06">
        <w:rPr>
          <w:rFonts w:cs="B Nazanin" w:hint="cs"/>
          <w:b/>
          <w:bCs w:val="0"/>
          <w:sz w:val="28"/>
          <w:szCs w:val="28"/>
          <w:rtl/>
        </w:rPr>
        <w:t>یی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کم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مرکز استان 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باشد.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موظف است عملكرد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دستورالعمل را در سطح کشور ب</w:t>
      </w:r>
      <w:r w:rsidR="00F13D69">
        <w:rPr>
          <w:rFonts w:cs="B Nazanin" w:hint="cs"/>
          <w:b/>
          <w:bCs w:val="0"/>
          <w:sz w:val="28"/>
          <w:szCs w:val="28"/>
          <w:rtl/>
        </w:rPr>
        <w:t xml:space="preserve">ه </w:t>
      </w:r>
      <w:r w:rsidRPr="00BE3A06">
        <w:rPr>
          <w:rFonts w:cs="B Nazanin"/>
          <w:b/>
          <w:bCs w:val="0"/>
          <w:sz w:val="28"/>
          <w:szCs w:val="28"/>
          <w:rtl/>
        </w:rPr>
        <w:t>نحو مقتض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مورد ارز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قرار دهد.</w:t>
      </w:r>
    </w:p>
    <w:p w:rsidR="00A52A88" w:rsidRPr="00BE3A06" w:rsidRDefault="00BE3A06" w:rsidP="00BE3A06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BE3A06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>۱۰</w:t>
      </w:r>
      <w:r w:rsidRPr="00BE3A06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BE3A06">
        <w:rPr>
          <w:rFonts w:cs="B Nazanin"/>
          <w:b/>
          <w:bCs w:val="0"/>
          <w:sz w:val="28"/>
          <w:szCs w:val="28"/>
          <w:rtl/>
        </w:rPr>
        <w:t>در اجرا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بند (د) ماده 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۵۵) </w:t>
      </w:r>
      <w:r w:rsidRPr="00BE3A06">
        <w:rPr>
          <w:rFonts w:cs="B Nazanin"/>
          <w:b/>
          <w:bCs w:val="0"/>
          <w:sz w:val="28"/>
          <w:szCs w:val="28"/>
          <w:rtl/>
        </w:rPr>
        <w:t>قانون نظام صنف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دستورالعمل مشتمل بر 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۱۰) </w:t>
      </w:r>
      <w:r w:rsidRPr="00BE3A06">
        <w:rPr>
          <w:rFonts w:cs="B Nazanin"/>
          <w:b/>
          <w:bCs w:val="0"/>
          <w:sz w:val="28"/>
          <w:szCs w:val="28"/>
          <w:rtl/>
        </w:rPr>
        <w:t>ماده و (</w:t>
      </w:r>
      <w:r w:rsidRPr="00BE3A06">
        <w:rPr>
          <w:rFonts w:cs="B Nazanin"/>
          <w:b/>
          <w:bCs w:val="0"/>
          <w:sz w:val="28"/>
          <w:szCs w:val="28"/>
          <w:rtl/>
          <w:lang w:bidi="fa-IR"/>
        </w:rPr>
        <w:t xml:space="preserve">۶) </w:t>
      </w:r>
      <w:r w:rsidRPr="00BE3A06">
        <w:rPr>
          <w:rFonts w:cs="B Nazanin"/>
          <w:b/>
          <w:bCs w:val="0"/>
          <w:sz w:val="28"/>
          <w:szCs w:val="28"/>
          <w:rtl/>
        </w:rPr>
        <w:t>تبصره توسط دب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با همکار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ته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و در 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کصد</w:t>
      </w:r>
      <w:r w:rsidR="00F13D69">
        <w:rPr>
          <w:rFonts w:cs="B Nazanin" w:hint="cs"/>
          <w:b/>
          <w:bCs w:val="0"/>
          <w:sz w:val="28"/>
          <w:szCs w:val="28"/>
          <w:rtl/>
        </w:rPr>
        <w:t xml:space="preserve"> </w:t>
      </w:r>
      <w:bookmarkStart w:id="0" w:name="_GoBack"/>
      <w:bookmarkEnd w:id="0"/>
      <w:r w:rsidRPr="00BE3A06">
        <w:rPr>
          <w:rFonts w:cs="B Nazanin" w:hint="eastAsia"/>
          <w:b/>
          <w:bCs w:val="0"/>
          <w:sz w:val="28"/>
          <w:szCs w:val="28"/>
          <w:rtl/>
        </w:rPr>
        <w:t>و</w:t>
      </w:r>
      <w:r w:rsidR="00F13D69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هفتم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ن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جلسه ه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ات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نظارت به تصو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ب</w:t>
      </w:r>
      <w:r w:rsidRPr="00BE3A06">
        <w:rPr>
          <w:rFonts w:cs="B Nazanin"/>
          <w:b/>
          <w:bCs w:val="0"/>
          <w:sz w:val="28"/>
          <w:szCs w:val="28"/>
          <w:rtl/>
        </w:rPr>
        <w:t xml:space="preserve"> رس</w:t>
      </w:r>
      <w:r w:rsidRPr="00BE3A06">
        <w:rPr>
          <w:rFonts w:cs="B Nazanin" w:hint="cs"/>
          <w:b/>
          <w:bCs w:val="0"/>
          <w:sz w:val="28"/>
          <w:szCs w:val="28"/>
          <w:rtl/>
        </w:rPr>
        <w:t>ی</w:t>
      </w:r>
      <w:r w:rsidRPr="00BE3A06">
        <w:rPr>
          <w:rFonts w:cs="B Nazanin" w:hint="eastAsia"/>
          <w:b/>
          <w:bCs w:val="0"/>
          <w:sz w:val="28"/>
          <w:szCs w:val="28"/>
          <w:rtl/>
        </w:rPr>
        <w:t>د</w:t>
      </w:r>
      <w:r w:rsidRPr="00BE3A06">
        <w:rPr>
          <w:rFonts w:cs="B Nazanin"/>
          <w:b/>
          <w:bCs w:val="0"/>
          <w:sz w:val="28"/>
          <w:szCs w:val="28"/>
          <w:rtl/>
        </w:rPr>
        <w:t>.</w:t>
      </w:r>
    </w:p>
    <w:sectPr w:rsidR="00A52A88" w:rsidRPr="00BE3A06" w:rsidSect="00BE3A0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69" w:rsidRDefault="00F13D69" w:rsidP="00F13D69">
      <w:pPr>
        <w:spacing w:after="0" w:line="240" w:lineRule="auto"/>
      </w:pPr>
      <w:r>
        <w:separator/>
      </w:r>
    </w:p>
  </w:endnote>
  <w:endnote w:type="continuationSeparator" w:id="0">
    <w:p w:rsidR="00F13D69" w:rsidRDefault="00F13D69" w:rsidP="00F1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69" w:rsidRDefault="00F13D69" w:rsidP="00F13D69">
      <w:pPr>
        <w:spacing w:after="0" w:line="240" w:lineRule="auto"/>
      </w:pPr>
      <w:r>
        <w:separator/>
      </w:r>
    </w:p>
  </w:footnote>
  <w:footnote w:type="continuationSeparator" w:id="0">
    <w:p w:rsidR="00F13D69" w:rsidRDefault="00F13D69" w:rsidP="00F1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6"/>
    <w:rsid w:val="001F3426"/>
    <w:rsid w:val="00A52A88"/>
    <w:rsid w:val="00BE3A06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531C"/>
  <w15:chartTrackingRefBased/>
  <w15:docId w15:val="{387752CB-D547-4366-8B38-C5DB3B5D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Koodak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69"/>
  </w:style>
  <w:style w:type="paragraph" w:styleId="Footer">
    <w:name w:val="footer"/>
    <w:basedOn w:val="Normal"/>
    <w:link w:val="FooterChar"/>
    <w:uiPriority w:val="99"/>
    <w:unhideWhenUsed/>
    <w:rsid w:val="00F1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Operator10</dc:creator>
  <cp:keywords/>
  <dc:description/>
  <cp:lastModifiedBy>Operator10</cp:lastModifiedBy>
  <cp:revision>3</cp:revision>
  <dcterms:created xsi:type="dcterms:W3CDTF">2020-07-14T13:02:00Z</dcterms:created>
  <dcterms:modified xsi:type="dcterms:W3CDTF">2020-07-21T09:00:00Z</dcterms:modified>
</cp:coreProperties>
</file>